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78" w:rsidRPr="00AE4B26" w:rsidRDefault="00BB1978" w:rsidP="00303C1F">
      <w:pPr>
        <w:shd w:val="clear" w:color="auto" w:fill="FFFFFF"/>
        <w:spacing w:after="150" w:line="240" w:lineRule="auto"/>
        <w:jc w:val="center"/>
        <w:rPr>
          <w:color w:val="000000"/>
          <w:sz w:val="24"/>
          <w:szCs w:val="24"/>
        </w:rPr>
      </w:pPr>
      <w:r w:rsidRPr="00AE4B26">
        <w:rPr>
          <w:b/>
          <w:bCs/>
          <w:color w:val="000000"/>
          <w:sz w:val="24"/>
          <w:szCs w:val="24"/>
        </w:rPr>
        <w:t>Анализ результатов промежуточной аттестационной ра</w:t>
      </w:r>
      <w:r>
        <w:rPr>
          <w:b/>
          <w:bCs/>
          <w:color w:val="000000"/>
          <w:sz w:val="24"/>
          <w:szCs w:val="24"/>
        </w:rPr>
        <w:t>боты по русскому язык</w:t>
      </w:r>
      <w:proofErr w:type="gramStart"/>
      <w:r>
        <w:rPr>
          <w:b/>
          <w:bCs/>
          <w:color w:val="000000"/>
          <w:sz w:val="24"/>
          <w:szCs w:val="24"/>
        </w:rPr>
        <w:t>у(</w:t>
      </w:r>
      <w:proofErr w:type="gramEnd"/>
      <w:r>
        <w:rPr>
          <w:b/>
          <w:bCs/>
          <w:color w:val="000000"/>
          <w:sz w:val="24"/>
          <w:szCs w:val="24"/>
        </w:rPr>
        <w:t>тестирование формата ЕГЭ),</w:t>
      </w:r>
      <w:r w:rsidRPr="00AE4B26">
        <w:rPr>
          <w:b/>
          <w:bCs/>
          <w:color w:val="000000"/>
          <w:sz w:val="24"/>
          <w:szCs w:val="24"/>
        </w:rPr>
        <w:t xml:space="preserve"> проведённой в </w:t>
      </w:r>
      <w:r>
        <w:rPr>
          <w:b/>
          <w:bCs/>
          <w:color w:val="000000"/>
          <w:sz w:val="24"/>
          <w:szCs w:val="24"/>
        </w:rPr>
        <w:t>11</w:t>
      </w:r>
      <w:r w:rsidR="002D6FA3">
        <w:rPr>
          <w:b/>
          <w:bCs/>
          <w:color w:val="000000"/>
          <w:sz w:val="24"/>
          <w:szCs w:val="24"/>
        </w:rPr>
        <w:t xml:space="preserve"> классе (П </w:t>
      </w:r>
      <w:proofErr w:type="spellStart"/>
      <w:r w:rsidR="002D6FA3">
        <w:rPr>
          <w:b/>
          <w:bCs/>
          <w:color w:val="000000"/>
          <w:sz w:val="24"/>
          <w:szCs w:val="24"/>
        </w:rPr>
        <w:t>Арчада</w:t>
      </w:r>
      <w:proofErr w:type="spellEnd"/>
      <w:r w:rsidR="002D6FA3">
        <w:rPr>
          <w:b/>
          <w:bCs/>
          <w:color w:val="000000"/>
          <w:sz w:val="24"/>
          <w:szCs w:val="24"/>
        </w:rPr>
        <w:t>)</w:t>
      </w:r>
      <w:bookmarkStart w:id="0" w:name="_GoBack"/>
      <w:bookmarkEnd w:id="0"/>
    </w:p>
    <w:p w:rsidR="00BB1978" w:rsidRPr="00AE4B26" w:rsidRDefault="00BB1978" w:rsidP="00E54530">
      <w:pPr>
        <w:shd w:val="clear" w:color="auto" w:fill="FFFFFF"/>
        <w:spacing w:after="15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AE4B26">
        <w:rPr>
          <w:color w:val="000000"/>
          <w:sz w:val="24"/>
          <w:szCs w:val="24"/>
        </w:rPr>
        <w:t xml:space="preserve">ромежуточная аттестация по русскому языку в </w:t>
      </w:r>
      <w:r>
        <w:rPr>
          <w:color w:val="000000"/>
          <w:sz w:val="24"/>
          <w:szCs w:val="24"/>
        </w:rPr>
        <w:t>11</w:t>
      </w:r>
      <w:r w:rsidRPr="00AE4B26">
        <w:rPr>
          <w:color w:val="000000"/>
          <w:sz w:val="24"/>
          <w:szCs w:val="24"/>
        </w:rPr>
        <w:t xml:space="preserve"> классе </w:t>
      </w:r>
      <w:r>
        <w:rPr>
          <w:color w:val="000000"/>
          <w:sz w:val="24"/>
          <w:szCs w:val="24"/>
        </w:rPr>
        <w:t xml:space="preserve">проведена </w:t>
      </w:r>
      <w:r w:rsidRPr="00AE4B26">
        <w:rPr>
          <w:color w:val="000000"/>
          <w:sz w:val="24"/>
          <w:szCs w:val="24"/>
        </w:rPr>
        <w:t xml:space="preserve">с целью выявления степени овладения основными </w:t>
      </w:r>
      <w:proofErr w:type="spellStart"/>
      <w:r w:rsidRPr="00AE4B26">
        <w:rPr>
          <w:color w:val="000000"/>
          <w:sz w:val="24"/>
          <w:szCs w:val="24"/>
        </w:rPr>
        <w:t>общеучебными</w:t>
      </w:r>
      <w:proofErr w:type="spellEnd"/>
      <w:r>
        <w:rPr>
          <w:color w:val="000000"/>
          <w:sz w:val="24"/>
          <w:szCs w:val="24"/>
        </w:rPr>
        <w:t xml:space="preserve"> умениями и навыками </w:t>
      </w:r>
      <w:r w:rsidRPr="00AE4B26">
        <w:rPr>
          <w:color w:val="000000"/>
          <w:sz w:val="24"/>
          <w:szCs w:val="24"/>
        </w:rPr>
        <w:t>по русскому языку.</w:t>
      </w:r>
    </w:p>
    <w:p w:rsidR="00BB1978" w:rsidRPr="00AE4B26" w:rsidRDefault="00BB1978" w:rsidP="00E54530">
      <w:pPr>
        <w:shd w:val="clear" w:color="auto" w:fill="FFFFFF"/>
        <w:spacing w:after="150" w:line="240" w:lineRule="auto"/>
        <w:jc w:val="both"/>
        <w:rPr>
          <w:color w:val="000000"/>
          <w:sz w:val="24"/>
          <w:szCs w:val="24"/>
        </w:rPr>
      </w:pPr>
      <w:r w:rsidRPr="00AE4B26">
        <w:rPr>
          <w:color w:val="000000"/>
          <w:sz w:val="24"/>
          <w:szCs w:val="24"/>
        </w:rPr>
        <w:t xml:space="preserve">В классе обучается </w:t>
      </w:r>
      <w:r>
        <w:rPr>
          <w:color w:val="000000"/>
          <w:sz w:val="24"/>
          <w:szCs w:val="24"/>
        </w:rPr>
        <w:t>3</w:t>
      </w:r>
      <w:r w:rsidRPr="00AE4B26">
        <w:rPr>
          <w:color w:val="000000"/>
          <w:sz w:val="24"/>
          <w:szCs w:val="24"/>
        </w:rPr>
        <w:t xml:space="preserve"> учащихся, работу выполняли </w:t>
      </w:r>
      <w:r>
        <w:rPr>
          <w:color w:val="000000"/>
          <w:sz w:val="24"/>
          <w:szCs w:val="24"/>
        </w:rPr>
        <w:t>3</w:t>
      </w:r>
      <w:r w:rsidRPr="00AE4B26">
        <w:rPr>
          <w:color w:val="000000"/>
          <w:sz w:val="24"/>
          <w:szCs w:val="24"/>
        </w:rPr>
        <w:t xml:space="preserve"> человек</w:t>
      </w:r>
      <w:r>
        <w:rPr>
          <w:color w:val="000000"/>
          <w:sz w:val="24"/>
          <w:szCs w:val="24"/>
        </w:rPr>
        <w:t>а.</w:t>
      </w:r>
    </w:p>
    <w:p w:rsidR="00BB1978" w:rsidRPr="00AE4B26" w:rsidRDefault="00BB1978" w:rsidP="00E54530">
      <w:pPr>
        <w:shd w:val="clear" w:color="auto" w:fill="FFFFFF"/>
        <w:spacing w:after="15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контрольной работы</w:t>
      </w:r>
      <w:r w:rsidRPr="00AE4B26">
        <w:rPr>
          <w:color w:val="000000"/>
          <w:sz w:val="24"/>
          <w:szCs w:val="24"/>
        </w:rPr>
        <w:t xml:space="preserve"> составлен в соответствии с ФГОС по русскому языку и требованиями к уровню подготовки </w:t>
      </w:r>
      <w:proofErr w:type="gramStart"/>
      <w:r w:rsidRPr="00AE4B26">
        <w:rPr>
          <w:color w:val="000000"/>
          <w:sz w:val="24"/>
          <w:szCs w:val="24"/>
        </w:rPr>
        <w:t>обучающихся</w:t>
      </w:r>
      <w:proofErr w:type="gramEnd"/>
      <w:r w:rsidRPr="00AE4B2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11</w:t>
      </w:r>
      <w:r w:rsidRPr="00AE4B26">
        <w:rPr>
          <w:color w:val="000000"/>
          <w:sz w:val="24"/>
          <w:szCs w:val="24"/>
        </w:rPr>
        <w:t xml:space="preserve"> класса.</w:t>
      </w:r>
    </w:p>
    <w:tbl>
      <w:tblPr>
        <w:tblW w:w="88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6"/>
        <w:gridCol w:w="1280"/>
        <w:gridCol w:w="1051"/>
        <w:gridCol w:w="590"/>
        <w:gridCol w:w="590"/>
        <w:gridCol w:w="590"/>
        <w:gridCol w:w="590"/>
        <w:gridCol w:w="1553"/>
        <w:gridCol w:w="245"/>
      </w:tblGrid>
      <w:tr w:rsidR="00BB1978" w:rsidRPr="00AE4B26" w:rsidTr="00654704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Всего</w:t>
            </w:r>
          </w:p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учащих</w:t>
            </w:r>
            <w:r w:rsidRPr="00AE4B26">
              <w:rPr>
                <w:color w:val="000000"/>
                <w:sz w:val="24"/>
                <w:szCs w:val="24"/>
              </w:rPr>
              <w:t>ся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Писали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Default="00303C1F" w:rsidP="002424F0">
            <w:pPr>
              <w:spacing w:after="150" w:line="240" w:lineRule="auto"/>
              <w:rPr>
                <w:color w:val="000000"/>
                <w:sz w:val="24"/>
                <w:szCs w:val="24"/>
                <w:u w:val="single"/>
              </w:rPr>
            </w:pPr>
            <w:r w:rsidRPr="00654704">
              <w:rPr>
                <w:color w:val="000000"/>
                <w:sz w:val="24"/>
                <w:szCs w:val="24"/>
                <w:u w:val="single"/>
              </w:rPr>
              <w:t>Качество</w:t>
            </w:r>
            <w:r w:rsidR="00654704">
              <w:rPr>
                <w:color w:val="000000"/>
                <w:sz w:val="24"/>
                <w:szCs w:val="24"/>
                <w:u w:val="single"/>
              </w:rPr>
              <w:t>/</w:t>
            </w:r>
          </w:p>
          <w:p w:rsidR="00654704" w:rsidRPr="00654704" w:rsidRDefault="00654704" w:rsidP="002424F0">
            <w:pPr>
              <w:spacing w:after="150" w:line="240" w:lineRule="auto"/>
              <w:rPr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обученность</w:t>
            </w:r>
            <w:proofErr w:type="spellEnd"/>
          </w:p>
        </w:tc>
        <w:tc>
          <w:tcPr>
            <w:tcW w:w="245" w:type="dxa"/>
            <w:vMerge w:val="restart"/>
            <w:tcBorders>
              <w:top w:val="nil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  <w:p w:rsidR="00BB1978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  <w:p w:rsidR="00BB1978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  <w:p w:rsidR="00BB1978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BB1978" w:rsidRPr="00AE4B26" w:rsidTr="00654704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0 </w:t>
            </w:r>
            <w:r w:rsidRPr="00AE4B2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45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BB1978" w:rsidRPr="00AE4B26" w:rsidTr="00654704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303C1F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 xml:space="preserve">Отметка за </w:t>
            </w:r>
            <w:r w:rsidR="00303C1F">
              <w:rPr>
                <w:color w:val="000000"/>
                <w:sz w:val="24"/>
                <w:szCs w:val="24"/>
              </w:rPr>
              <w:t>полугодие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BB1978" w:rsidRDefault="00BB1978" w:rsidP="00BB1978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 w:rsidRPr="00AE4B2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  <w:r w:rsidRPr="00AE4B2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45" w:type="dxa"/>
            <w:vMerge/>
            <w:tcBorders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1978" w:rsidRPr="00AE4B26" w:rsidRDefault="00BB1978" w:rsidP="002424F0">
            <w:pPr>
              <w:spacing w:after="150"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BB1978" w:rsidRPr="00AE4B26" w:rsidRDefault="00BB1978" w:rsidP="00BB1978">
      <w:pPr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 w:rsidRPr="00AE4B26">
        <w:rPr>
          <w:color w:val="000000"/>
          <w:sz w:val="24"/>
          <w:szCs w:val="24"/>
        </w:rPr>
        <w:t>Анализ полученных результатов позвол</w:t>
      </w:r>
      <w:r>
        <w:rPr>
          <w:color w:val="000000"/>
          <w:sz w:val="24"/>
          <w:szCs w:val="24"/>
        </w:rPr>
        <w:t>яет сделать следующие выводы:</w:t>
      </w:r>
      <w:r w:rsidRPr="00AE4B2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не все </w:t>
      </w:r>
      <w:r w:rsidRPr="00AE4B26"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е</w:t>
      </w:r>
      <w:r w:rsidRPr="00AE4B26">
        <w:rPr>
          <w:color w:val="000000"/>
          <w:sz w:val="24"/>
          <w:szCs w:val="24"/>
        </w:rPr>
        <w:t>ся подтвердил</w:t>
      </w:r>
      <w:r>
        <w:rPr>
          <w:color w:val="000000"/>
          <w:sz w:val="24"/>
          <w:szCs w:val="24"/>
        </w:rPr>
        <w:t>и</w:t>
      </w:r>
      <w:r w:rsidRPr="00AE4B26">
        <w:rPr>
          <w:color w:val="000000"/>
          <w:sz w:val="24"/>
          <w:szCs w:val="24"/>
        </w:rPr>
        <w:t xml:space="preserve"> отметку, выста</w:t>
      </w:r>
      <w:r>
        <w:rPr>
          <w:color w:val="000000"/>
          <w:sz w:val="24"/>
          <w:szCs w:val="24"/>
        </w:rPr>
        <w:t>вленную учителем за учебный год.</w:t>
      </w:r>
    </w:p>
    <w:p w:rsidR="00BB1978" w:rsidRDefault="00BB1978" w:rsidP="00BB1978">
      <w:pPr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 w:rsidRPr="00AE4B26">
        <w:rPr>
          <w:color w:val="000000"/>
          <w:sz w:val="24"/>
          <w:szCs w:val="24"/>
        </w:rPr>
        <w:t>Контрольная работа включала в себя следующие темы:</w:t>
      </w:r>
    </w:p>
    <w:tbl>
      <w:tblPr>
        <w:tblW w:w="9781" w:type="dxa"/>
        <w:tblInd w:w="-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087"/>
        <w:gridCol w:w="1701"/>
      </w:tblGrid>
      <w:tr w:rsidR="00F06C92" w:rsidRPr="00C508BE" w:rsidTr="00654704">
        <w:trPr>
          <w:trHeight w:val="69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i/>
                <w:color w:val="000000"/>
                <w:sz w:val="24"/>
                <w:szCs w:val="24"/>
              </w:rPr>
            </w:pPr>
            <w:r w:rsidRPr="00C508BE">
              <w:rPr>
                <w:b/>
                <w:i/>
                <w:color w:val="000000"/>
                <w:sz w:val="24"/>
                <w:szCs w:val="24"/>
              </w:rPr>
              <w:t>Обозначение</w:t>
            </w:r>
          </w:p>
          <w:p w:rsidR="00F06C92" w:rsidRPr="00C508BE" w:rsidRDefault="00F06C92" w:rsidP="002424F0">
            <w:pPr>
              <w:spacing w:after="0" w:line="0" w:lineRule="atLeast"/>
              <w:rPr>
                <w:b/>
                <w:i/>
                <w:color w:val="000000"/>
                <w:sz w:val="24"/>
                <w:szCs w:val="24"/>
              </w:rPr>
            </w:pPr>
            <w:r w:rsidRPr="00C508BE">
              <w:rPr>
                <w:b/>
                <w:i/>
                <w:color w:val="000000"/>
                <w:sz w:val="24"/>
                <w:szCs w:val="24"/>
              </w:rPr>
              <w:t>задания</w:t>
            </w:r>
          </w:p>
          <w:p w:rsidR="00F06C92" w:rsidRPr="00C508BE" w:rsidRDefault="00F06C92" w:rsidP="002424F0">
            <w:pPr>
              <w:spacing w:after="0" w:line="0" w:lineRule="atLeast"/>
              <w:rPr>
                <w:b/>
                <w:i/>
                <w:color w:val="000000"/>
                <w:sz w:val="24"/>
                <w:szCs w:val="24"/>
              </w:rPr>
            </w:pPr>
            <w:r w:rsidRPr="00C508BE">
              <w:rPr>
                <w:b/>
                <w:i/>
                <w:color w:val="000000"/>
                <w:sz w:val="24"/>
                <w:szCs w:val="24"/>
              </w:rPr>
              <w:t>в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508BE">
              <w:rPr>
                <w:b/>
                <w:i/>
                <w:color w:val="000000"/>
                <w:sz w:val="24"/>
                <w:szCs w:val="24"/>
              </w:rPr>
              <w:t>работе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596"/>
              <w:rPr>
                <w:b/>
                <w:i/>
                <w:color w:val="000000"/>
                <w:sz w:val="24"/>
                <w:szCs w:val="24"/>
              </w:rPr>
            </w:pPr>
            <w:r w:rsidRPr="00C508BE">
              <w:rPr>
                <w:b/>
                <w:i/>
                <w:color w:val="000000"/>
                <w:sz w:val="24"/>
                <w:szCs w:val="24"/>
              </w:rPr>
              <w:t>Проверяемые</w:t>
            </w:r>
          </w:p>
          <w:p w:rsidR="00F06C92" w:rsidRPr="00C508BE" w:rsidRDefault="00F06C92" w:rsidP="002424F0">
            <w:pPr>
              <w:spacing w:after="0" w:line="0" w:lineRule="atLeast"/>
              <w:ind w:left="244"/>
              <w:rPr>
                <w:b/>
                <w:i/>
                <w:color w:val="000000"/>
                <w:sz w:val="24"/>
                <w:szCs w:val="24"/>
              </w:rPr>
            </w:pPr>
            <w:r w:rsidRPr="00C508BE">
              <w:rPr>
                <w:b/>
                <w:i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F06C92">
            <w:pPr>
              <w:spacing w:after="0" w:line="0" w:lineRule="atLeast"/>
              <w:rPr>
                <w:b/>
                <w:i/>
                <w:color w:val="000000"/>
                <w:sz w:val="24"/>
                <w:szCs w:val="24"/>
              </w:rPr>
            </w:pPr>
            <w:r w:rsidRPr="00C508BE">
              <w:rPr>
                <w:b/>
                <w:i/>
                <w:color w:val="000000"/>
                <w:sz w:val="24"/>
                <w:szCs w:val="24"/>
              </w:rPr>
              <w:t>Макс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C508BE">
              <w:rPr>
                <w:b/>
                <w:i/>
                <w:color w:val="000000"/>
                <w:sz w:val="24"/>
                <w:szCs w:val="24"/>
              </w:rPr>
              <w:t xml:space="preserve">балл </w:t>
            </w:r>
            <w:proofErr w:type="gramStart"/>
            <w:r w:rsidRPr="00C508BE">
              <w:rPr>
                <w:b/>
                <w:i/>
                <w:color w:val="000000"/>
                <w:sz w:val="24"/>
                <w:szCs w:val="24"/>
              </w:rPr>
              <w:t>за</w:t>
            </w:r>
            <w:proofErr w:type="gramEnd"/>
          </w:p>
          <w:p w:rsidR="00F06C92" w:rsidRPr="00C508BE" w:rsidRDefault="00F06C92" w:rsidP="002424F0">
            <w:pPr>
              <w:spacing w:after="0" w:line="0" w:lineRule="atLeast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в</w:t>
            </w:r>
            <w:r w:rsidR="00654704">
              <w:rPr>
                <w:b/>
                <w:i/>
                <w:color w:val="000000"/>
                <w:sz w:val="24"/>
                <w:szCs w:val="24"/>
              </w:rPr>
              <w:t>ыполне</w:t>
            </w:r>
            <w:r w:rsidRPr="00C508BE">
              <w:rPr>
                <w:b/>
                <w:i/>
                <w:color w:val="000000"/>
                <w:sz w:val="24"/>
                <w:szCs w:val="24"/>
              </w:rPr>
              <w:t>ние задания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Информационная обработка письменных текстов различных стилей и жанров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Средства связи предложений в тексте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Орфоэпические нормы (постановка ударения)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Лексические нормы (употребление слова в соответствии с точным лексическим значением и требованием лексической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08BE">
              <w:rPr>
                <w:color w:val="000000"/>
                <w:sz w:val="24"/>
                <w:szCs w:val="24"/>
              </w:rPr>
              <w:t>сочетаемости)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Морфологические нормы (образование форм слова)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Синтаксические нормы. Нормы согласования. </w:t>
            </w:r>
            <w:r w:rsidRPr="00C508BE">
              <w:rPr>
                <w:color w:val="000000"/>
                <w:sz w:val="24"/>
                <w:szCs w:val="24"/>
              </w:rPr>
              <w:t>Нормы 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5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Правописание корней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Правописание приставок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 xml:space="preserve">Правописание суффиксов различных частей речи (кроме </w:t>
            </w:r>
            <w:proofErr w:type="gramStart"/>
            <w:r w:rsidRPr="00C508BE">
              <w:rPr>
                <w:color w:val="000000"/>
                <w:sz w:val="24"/>
                <w:szCs w:val="24"/>
              </w:rPr>
              <w:t>-Н</w:t>
            </w:r>
            <w:proofErr w:type="gramEnd"/>
            <w:r w:rsidRPr="00C508BE">
              <w:rPr>
                <w:color w:val="000000"/>
                <w:sz w:val="24"/>
                <w:szCs w:val="24"/>
              </w:rPr>
              <w:t>-/-НН-)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Правописание личных окончаний глаголов и суффиксов причастий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Правописание НЕ и 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Слитное, дефисное, раздельное написание слов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 xml:space="preserve">Правописание </w:t>
            </w:r>
            <w:proofErr w:type="gramStart"/>
            <w:r w:rsidRPr="00C508BE">
              <w:rPr>
                <w:color w:val="000000"/>
                <w:sz w:val="24"/>
                <w:szCs w:val="24"/>
              </w:rPr>
              <w:t>-Н</w:t>
            </w:r>
            <w:proofErr w:type="gramEnd"/>
            <w:r w:rsidRPr="00C508BE">
              <w:rPr>
                <w:color w:val="000000"/>
                <w:sz w:val="24"/>
                <w:szCs w:val="24"/>
              </w:rPr>
              <w:t>- и -НН-в различных частях речи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F06C92">
            <w:pPr>
              <w:spacing w:after="0" w:line="240" w:lineRule="auto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Знаки препинания в простом осложнённом предложени</w:t>
            </w:r>
            <w:proofErr w:type="gramStart"/>
            <w:r w:rsidRPr="00C508BE">
              <w:rPr>
                <w:color w:val="000000"/>
                <w:sz w:val="24"/>
                <w:szCs w:val="24"/>
              </w:rPr>
              <w:t>и(</w:t>
            </w:r>
            <w:proofErr w:type="gramEnd"/>
            <w:r w:rsidRPr="00C508BE">
              <w:rPr>
                <w:color w:val="000000"/>
                <w:sz w:val="24"/>
                <w:szCs w:val="24"/>
              </w:rPr>
              <w:t>с однородными членами)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508BE">
              <w:rPr>
                <w:color w:val="000000"/>
                <w:sz w:val="24"/>
                <w:szCs w:val="24"/>
              </w:rPr>
              <w:t>Пунктуация в сложносочинённом предложении и простом предложении с однородными членами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Знаки препинания в предложениях с обособленными членами (определениями, обстоятельствами, приложениями, дополнениями)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Знаки препинания в предложениях со словами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08BE">
              <w:rPr>
                <w:color w:val="000000"/>
                <w:sz w:val="24"/>
                <w:szCs w:val="24"/>
              </w:rPr>
              <w:t>и конструкциями, грамматически не связанными с членами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08BE"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Знаки препинания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08BE">
              <w:rPr>
                <w:color w:val="000000"/>
                <w:sz w:val="24"/>
                <w:szCs w:val="24"/>
              </w:rPr>
              <w:t>в сложноподчинённом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508BE">
              <w:rPr>
                <w:color w:val="000000"/>
                <w:sz w:val="24"/>
                <w:szCs w:val="24"/>
              </w:rPr>
              <w:t>предложении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 xml:space="preserve">Лексическое значение слова. Синонимы. Антонимы. Омонимы. </w:t>
            </w:r>
            <w:r w:rsidRPr="00C508BE">
              <w:rPr>
                <w:color w:val="000000"/>
                <w:sz w:val="24"/>
                <w:szCs w:val="24"/>
              </w:rPr>
              <w:lastRenderedPageBreak/>
              <w:t>Фразеологические обороты. Группы слов по происхождению и употреблению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Средства связи предложений в тексте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F06C92" w:rsidRPr="00C508BE" w:rsidTr="00654704">
        <w:trPr>
          <w:trHeight w:val="38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ind w:left="4" w:hanging="4"/>
              <w:rPr>
                <w:color w:val="000000"/>
                <w:sz w:val="24"/>
                <w:szCs w:val="24"/>
              </w:rPr>
            </w:pPr>
            <w:r w:rsidRPr="00C508BE">
              <w:rPr>
                <w:color w:val="000000"/>
                <w:sz w:val="24"/>
                <w:szCs w:val="24"/>
              </w:rPr>
              <w:t>Речь. Языковые средства выразительности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0" w:lineRule="atLeast"/>
              <w:rPr>
                <w:b/>
                <w:color w:val="000000"/>
                <w:sz w:val="24"/>
                <w:szCs w:val="24"/>
              </w:rPr>
            </w:pPr>
            <w:r w:rsidRPr="00C508BE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</w:tr>
      <w:tr w:rsidR="00F06C92" w:rsidRPr="00C508BE" w:rsidTr="00654704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06C92" w:rsidRPr="00C508BE" w:rsidRDefault="00F06C92" w:rsidP="002424F0">
            <w:pPr>
              <w:spacing w:after="0" w:line="240" w:lineRule="auto"/>
              <w:rPr>
                <w:color w:val="444444"/>
                <w:sz w:val="24"/>
                <w:szCs w:val="24"/>
              </w:rPr>
            </w:pPr>
          </w:p>
        </w:tc>
      </w:tr>
    </w:tbl>
    <w:p w:rsidR="00303C1F" w:rsidRDefault="00303C1F" w:rsidP="00F06C92">
      <w:pPr>
        <w:rPr>
          <w:sz w:val="24"/>
          <w:szCs w:val="24"/>
        </w:rPr>
      </w:pPr>
    </w:p>
    <w:p w:rsidR="00F06C92" w:rsidRPr="00C508BE" w:rsidRDefault="00F06C92" w:rsidP="00F06C92">
      <w:pPr>
        <w:rPr>
          <w:sz w:val="24"/>
          <w:szCs w:val="24"/>
        </w:rPr>
      </w:pPr>
      <w:r w:rsidRPr="00C508BE">
        <w:rPr>
          <w:sz w:val="24"/>
          <w:szCs w:val="24"/>
        </w:rPr>
        <w:t>Максимальное количество баллов, которые могут получить учащиеся за весь объем контрольной работы  33 балла.</w:t>
      </w:r>
    </w:p>
    <w:tbl>
      <w:tblPr>
        <w:tblW w:w="8714" w:type="dxa"/>
        <w:jc w:val="center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14"/>
      </w:tblGrid>
      <w:tr w:rsidR="00F06C92" w:rsidRPr="00C508BE" w:rsidTr="002424F0">
        <w:trPr>
          <w:jc w:val="center"/>
        </w:trPr>
        <w:tc>
          <w:tcPr>
            <w:tcW w:w="8714" w:type="dxa"/>
            <w:shd w:val="clear" w:color="auto" w:fill="auto"/>
          </w:tcPr>
          <w:p w:rsidR="00F06C92" w:rsidRPr="00C508BE" w:rsidRDefault="00F06C92" w:rsidP="002424F0">
            <w:pPr>
              <w:rPr>
                <w:rStyle w:val="textsmall"/>
                <w:sz w:val="24"/>
                <w:szCs w:val="24"/>
              </w:rPr>
            </w:pPr>
            <w:r w:rsidRPr="00C508BE">
              <w:rPr>
                <w:rStyle w:val="textsmall"/>
                <w:sz w:val="24"/>
                <w:szCs w:val="24"/>
              </w:rPr>
              <w:t>Шкала перевода баллов в отметку</w:t>
            </w:r>
          </w:p>
        </w:tc>
      </w:tr>
      <w:tr w:rsidR="00F06C92" w:rsidRPr="00C508BE" w:rsidTr="002424F0">
        <w:trPr>
          <w:jc w:val="center"/>
        </w:trPr>
        <w:tc>
          <w:tcPr>
            <w:tcW w:w="8714" w:type="dxa"/>
            <w:shd w:val="clear" w:color="auto" w:fill="auto"/>
          </w:tcPr>
          <w:p w:rsidR="00F06C92" w:rsidRPr="00F06C92" w:rsidRDefault="00F06C92" w:rsidP="002424F0">
            <w:pPr>
              <w:rPr>
                <w:sz w:val="24"/>
                <w:szCs w:val="24"/>
              </w:rPr>
            </w:pPr>
            <w:r w:rsidRPr="00F06C92">
              <w:rPr>
                <w:sz w:val="24"/>
                <w:szCs w:val="24"/>
              </w:rPr>
              <w:t>«5» - 31 – 33 балла</w:t>
            </w:r>
          </w:p>
        </w:tc>
      </w:tr>
      <w:tr w:rsidR="00F06C92" w:rsidRPr="00C508BE" w:rsidTr="002424F0">
        <w:trPr>
          <w:jc w:val="center"/>
        </w:trPr>
        <w:tc>
          <w:tcPr>
            <w:tcW w:w="8714" w:type="dxa"/>
            <w:shd w:val="clear" w:color="auto" w:fill="auto"/>
          </w:tcPr>
          <w:p w:rsidR="00F06C92" w:rsidRPr="00F06C92" w:rsidRDefault="00F06C92" w:rsidP="002424F0">
            <w:pPr>
              <w:rPr>
                <w:sz w:val="24"/>
                <w:szCs w:val="24"/>
              </w:rPr>
            </w:pPr>
            <w:r w:rsidRPr="00F06C92">
              <w:rPr>
                <w:sz w:val="24"/>
                <w:szCs w:val="24"/>
              </w:rPr>
              <w:t>«4» - 25 – 30 баллов</w:t>
            </w:r>
          </w:p>
        </w:tc>
      </w:tr>
      <w:tr w:rsidR="00F06C92" w:rsidRPr="00C508BE" w:rsidTr="002424F0">
        <w:trPr>
          <w:jc w:val="center"/>
        </w:trPr>
        <w:tc>
          <w:tcPr>
            <w:tcW w:w="8714" w:type="dxa"/>
            <w:shd w:val="clear" w:color="auto" w:fill="auto"/>
          </w:tcPr>
          <w:p w:rsidR="00F06C92" w:rsidRPr="00F06C92" w:rsidRDefault="00F06C92" w:rsidP="002424F0">
            <w:pPr>
              <w:rPr>
                <w:sz w:val="24"/>
                <w:szCs w:val="24"/>
              </w:rPr>
            </w:pPr>
            <w:r w:rsidRPr="00F06C92">
              <w:rPr>
                <w:sz w:val="24"/>
                <w:szCs w:val="24"/>
              </w:rPr>
              <w:t>«3» - 18 – 24 балла</w:t>
            </w:r>
          </w:p>
        </w:tc>
      </w:tr>
      <w:tr w:rsidR="00F06C92" w:rsidRPr="00C508BE" w:rsidTr="002424F0">
        <w:trPr>
          <w:jc w:val="center"/>
        </w:trPr>
        <w:tc>
          <w:tcPr>
            <w:tcW w:w="8714" w:type="dxa"/>
            <w:shd w:val="clear" w:color="auto" w:fill="auto"/>
          </w:tcPr>
          <w:p w:rsidR="00F06C92" w:rsidRPr="00F06C92" w:rsidRDefault="00F06C92" w:rsidP="002424F0">
            <w:pPr>
              <w:rPr>
                <w:sz w:val="24"/>
                <w:szCs w:val="24"/>
              </w:rPr>
            </w:pPr>
            <w:r w:rsidRPr="00F06C92">
              <w:rPr>
                <w:sz w:val="24"/>
                <w:szCs w:val="24"/>
              </w:rPr>
              <w:t>«2» - 17 и менее баллов</w:t>
            </w:r>
          </w:p>
        </w:tc>
      </w:tr>
    </w:tbl>
    <w:p w:rsidR="00F06C92" w:rsidRDefault="00F06C92" w:rsidP="00BB1978">
      <w:pPr>
        <w:shd w:val="clear" w:color="auto" w:fill="FFFFFF"/>
        <w:spacing w:after="150" w:line="240" w:lineRule="auto"/>
        <w:rPr>
          <w:color w:val="000000"/>
          <w:sz w:val="24"/>
          <w:szCs w:val="24"/>
        </w:rPr>
      </w:pPr>
    </w:p>
    <w:p w:rsidR="00F06C92" w:rsidRDefault="00F06C92" w:rsidP="00F06C92">
      <w:pPr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AE4B26">
        <w:rPr>
          <w:color w:val="000000"/>
          <w:sz w:val="24"/>
          <w:szCs w:val="24"/>
        </w:rPr>
        <w:t>опущены ошибки</w:t>
      </w:r>
      <w:r>
        <w:rPr>
          <w:color w:val="000000"/>
          <w:sz w:val="24"/>
          <w:szCs w:val="24"/>
        </w:rPr>
        <w:t xml:space="preserve"> в следующих заданиях</w:t>
      </w:r>
      <w:r w:rsidRPr="00AE4B26">
        <w:rPr>
          <w:color w:val="000000"/>
          <w:sz w:val="24"/>
          <w:szCs w:val="24"/>
        </w:rPr>
        <w:t>: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</w:t>
      </w:r>
      <w:r w:rsidR="00CB3858">
        <w:rPr>
          <w:color w:val="000000"/>
          <w:sz w:val="24"/>
          <w:szCs w:val="24"/>
        </w:rPr>
        <w:t xml:space="preserve">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</w:t>
      </w:r>
      <w:r w:rsidR="00CB3858">
        <w:rPr>
          <w:color w:val="000000"/>
          <w:sz w:val="24"/>
          <w:szCs w:val="24"/>
        </w:rPr>
        <w:t xml:space="preserve">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3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</w:t>
      </w:r>
      <w:r w:rsidR="00CB3858">
        <w:rPr>
          <w:color w:val="000000"/>
          <w:sz w:val="24"/>
          <w:szCs w:val="24"/>
        </w:rPr>
        <w:t xml:space="preserve">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CB3858">
        <w:rPr>
          <w:color w:val="000000"/>
          <w:sz w:val="24"/>
          <w:szCs w:val="24"/>
        </w:rPr>
        <w:t xml:space="preserve">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1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2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03C1F" w:rsidRPr="00303C1F">
        <w:rPr>
          <w:color w:val="000000"/>
          <w:sz w:val="24"/>
          <w:szCs w:val="24"/>
        </w:rPr>
        <w:t xml:space="preserve"> </w:t>
      </w:r>
      <w:r w:rsidR="00303C1F">
        <w:rPr>
          <w:color w:val="000000"/>
          <w:sz w:val="24"/>
          <w:szCs w:val="24"/>
        </w:rPr>
        <w:t xml:space="preserve">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2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CB3858">
        <w:rPr>
          <w:color w:val="000000"/>
          <w:sz w:val="24"/>
          <w:szCs w:val="24"/>
        </w:rPr>
        <w:t xml:space="preserve">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2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3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CB3858">
        <w:rPr>
          <w:color w:val="000000"/>
          <w:sz w:val="24"/>
          <w:szCs w:val="24"/>
        </w:rPr>
        <w:t xml:space="preserve">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17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CB3858">
        <w:rPr>
          <w:color w:val="000000"/>
          <w:sz w:val="24"/>
          <w:szCs w:val="24"/>
        </w:rPr>
        <w:t xml:space="preserve">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19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2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1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21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2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22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 xml:space="preserve"> 2 ч.</w:t>
      </w:r>
    </w:p>
    <w:p w:rsidR="00F06C92" w:rsidRDefault="00F06C92" w:rsidP="00F06C92">
      <w:pPr>
        <w:pStyle w:val="a3"/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23</w:t>
      </w:r>
      <w:r w:rsidR="00303C1F">
        <w:rPr>
          <w:color w:val="000000"/>
          <w:sz w:val="24"/>
          <w:szCs w:val="24"/>
        </w:rPr>
        <w:t xml:space="preserve"> задание </w:t>
      </w:r>
      <w:r>
        <w:rPr>
          <w:color w:val="000000"/>
          <w:sz w:val="24"/>
          <w:szCs w:val="24"/>
        </w:rPr>
        <w:t>-</w:t>
      </w:r>
      <w:r w:rsidR="00CB3858">
        <w:rPr>
          <w:color w:val="000000"/>
          <w:sz w:val="24"/>
          <w:szCs w:val="24"/>
        </w:rPr>
        <w:t>2 ч.</w:t>
      </w:r>
    </w:p>
    <w:p w:rsidR="00F06C92" w:rsidRDefault="00F06C92" w:rsidP="00F06C92">
      <w:pPr>
        <w:shd w:val="clear" w:color="auto" w:fill="FFFFFF"/>
        <w:spacing w:after="150" w:line="240" w:lineRule="auto"/>
        <w:rPr>
          <w:b/>
          <w:bCs/>
          <w:color w:val="000000"/>
          <w:sz w:val="24"/>
          <w:szCs w:val="24"/>
        </w:rPr>
      </w:pPr>
      <w:r w:rsidRPr="00AE4B26">
        <w:rPr>
          <w:b/>
          <w:bCs/>
          <w:color w:val="000000"/>
          <w:sz w:val="24"/>
          <w:szCs w:val="24"/>
        </w:rPr>
        <w:t>Рекомендации:</w:t>
      </w:r>
    </w:p>
    <w:p w:rsidR="00F06C92" w:rsidRPr="00AE4B26" w:rsidRDefault="00F06C92" w:rsidP="00F06C92">
      <w:pPr>
        <w:shd w:val="clear" w:color="auto" w:fill="FFFFFF"/>
        <w:spacing w:after="150" w:line="240" w:lineRule="auto"/>
        <w:rPr>
          <w:color w:val="000000"/>
          <w:sz w:val="24"/>
          <w:szCs w:val="24"/>
        </w:rPr>
      </w:pPr>
      <w:r w:rsidRPr="00AE4B26">
        <w:rPr>
          <w:color w:val="000000"/>
          <w:sz w:val="24"/>
          <w:szCs w:val="24"/>
        </w:rPr>
        <w:t xml:space="preserve">1. Использовать эффективную систему контроля знаний, умений, навыков, мониторинга уровня </w:t>
      </w:r>
      <w:proofErr w:type="spellStart"/>
      <w:r w:rsidRPr="00AE4B26">
        <w:rPr>
          <w:color w:val="000000"/>
          <w:sz w:val="24"/>
          <w:szCs w:val="24"/>
        </w:rPr>
        <w:t>обученности</w:t>
      </w:r>
      <w:proofErr w:type="spellEnd"/>
      <w:r w:rsidRPr="00AE4B26">
        <w:rPr>
          <w:color w:val="000000"/>
          <w:sz w:val="24"/>
          <w:szCs w:val="24"/>
        </w:rPr>
        <w:t xml:space="preserve"> учащихся с целью определения </w:t>
      </w:r>
      <w:r>
        <w:rPr>
          <w:color w:val="000000"/>
          <w:sz w:val="24"/>
          <w:szCs w:val="24"/>
        </w:rPr>
        <w:t xml:space="preserve">и устранения </w:t>
      </w:r>
      <w:r w:rsidRPr="00AE4B26">
        <w:rPr>
          <w:color w:val="000000"/>
          <w:sz w:val="24"/>
          <w:szCs w:val="24"/>
        </w:rPr>
        <w:t xml:space="preserve">пробелов </w:t>
      </w:r>
      <w:r>
        <w:rPr>
          <w:color w:val="000000"/>
          <w:sz w:val="24"/>
          <w:szCs w:val="24"/>
        </w:rPr>
        <w:t xml:space="preserve">в </w:t>
      </w:r>
      <w:r w:rsidRPr="00AE4B26">
        <w:rPr>
          <w:color w:val="000000"/>
          <w:sz w:val="24"/>
          <w:szCs w:val="24"/>
        </w:rPr>
        <w:t>знани</w:t>
      </w:r>
      <w:r>
        <w:rPr>
          <w:color w:val="000000"/>
          <w:sz w:val="24"/>
          <w:szCs w:val="24"/>
        </w:rPr>
        <w:t>ях</w:t>
      </w:r>
      <w:r w:rsidRPr="00AE4B26">
        <w:rPr>
          <w:color w:val="000000"/>
          <w:sz w:val="24"/>
          <w:szCs w:val="24"/>
        </w:rPr>
        <w:t>.</w:t>
      </w:r>
    </w:p>
    <w:p w:rsidR="00F06C92" w:rsidRDefault="00F06C92" w:rsidP="00F06C92">
      <w:pPr>
        <w:shd w:val="clear" w:color="auto" w:fill="FFFFFF"/>
        <w:spacing w:after="150" w:line="240" w:lineRule="auto"/>
        <w:rPr>
          <w:color w:val="000000"/>
          <w:sz w:val="24"/>
          <w:szCs w:val="24"/>
          <w:shd w:val="clear" w:color="auto" w:fill="FFFFFF"/>
        </w:rPr>
      </w:pPr>
      <w:r w:rsidRPr="00AE4B26">
        <w:rPr>
          <w:color w:val="000000"/>
          <w:sz w:val="24"/>
          <w:szCs w:val="24"/>
        </w:rPr>
        <w:t xml:space="preserve">2. </w:t>
      </w:r>
      <w:r>
        <w:rPr>
          <w:color w:val="000000"/>
          <w:sz w:val="24"/>
          <w:szCs w:val="24"/>
          <w:shd w:val="clear" w:color="auto" w:fill="FFFFFF"/>
        </w:rPr>
        <w:t>Н</w:t>
      </w:r>
      <w:r w:rsidRPr="00F06C92">
        <w:rPr>
          <w:color w:val="000000"/>
          <w:sz w:val="24"/>
          <w:szCs w:val="24"/>
          <w:shd w:val="clear" w:color="auto" w:fill="FFFFFF"/>
        </w:rPr>
        <w:t xml:space="preserve">еобходимо увеличить время на усвоение </w:t>
      </w:r>
      <w:r w:rsidR="00CB3858" w:rsidRPr="00F06C92">
        <w:rPr>
          <w:color w:val="000000"/>
          <w:sz w:val="24"/>
          <w:szCs w:val="24"/>
          <w:shd w:val="clear" w:color="auto" w:fill="FFFFFF"/>
        </w:rPr>
        <w:t xml:space="preserve">учебных тем </w:t>
      </w:r>
      <w:r w:rsidR="00CB3858">
        <w:rPr>
          <w:color w:val="000000"/>
          <w:sz w:val="24"/>
          <w:szCs w:val="24"/>
          <w:shd w:val="clear" w:color="auto" w:fill="FFFFFF"/>
        </w:rPr>
        <w:t xml:space="preserve">в </w:t>
      </w:r>
      <w:r w:rsidRPr="00F06C92">
        <w:rPr>
          <w:color w:val="000000"/>
          <w:sz w:val="24"/>
          <w:szCs w:val="24"/>
          <w:shd w:val="clear" w:color="auto" w:fill="FFFFFF"/>
        </w:rPr>
        <w:t xml:space="preserve">вышеперечисленных </w:t>
      </w:r>
      <w:r w:rsidR="00CB3858">
        <w:rPr>
          <w:color w:val="000000"/>
          <w:sz w:val="24"/>
          <w:szCs w:val="24"/>
          <w:shd w:val="clear" w:color="auto" w:fill="FFFFFF"/>
        </w:rPr>
        <w:t>заданиях.</w:t>
      </w:r>
      <w:r w:rsidRPr="00F06C92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303C1F" w:rsidRPr="00303C1F" w:rsidRDefault="00303C1F" w:rsidP="00303C1F">
      <w:p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3.</w:t>
      </w:r>
      <w:r w:rsidRPr="00303C1F">
        <w:t xml:space="preserve"> </w:t>
      </w:r>
      <w:r w:rsidRPr="00303C1F">
        <w:rPr>
          <w:sz w:val="24"/>
          <w:szCs w:val="24"/>
        </w:rPr>
        <w:t xml:space="preserve">Обратить особое внимание на </w:t>
      </w:r>
      <w:proofErr w:type="gramStart"/>
      <w:r w:rsidRPr="00303C1F">
        <w:rPr>
          <w:sz w:val="24"/>
          <w:szCs w:val="24"/>
        </w:rPr>
        <w:t>обучающихся</w:t>
      </w:r>
      <w:proofErr w:type="gramEnd"/>
      <w:r w:rsidRPr="00303C1F">
        <w:rPr>
          <w:sz w:val="24"/>
          <w:szCs w:val="24"/>
        </w:rPr>
        <w:t xml:space="preserve"> с низкими баллами, проводить с ними дополнительные консультации.</w:t>
      </w:r>
    </w:p>
    <w:p w:rsidR="00303C1F" w:rsidRDefault="00303C1F" w:rsidP="00303C1F"/>
    <w:p w:rsidR="00F06C92" w:rsidRPr="00F06C92" w:rsidRDefault="00F06C92" w:rsidP="00303C1F">
      <w:pPr>
        <w:shd w:val="clear" w:color="auto" w:fill="FFFFFF"/>
        <w:spacing w:after="150" w:line="240" w:lineRule="auto"/>
        <w:rPr>
          <w:sz w:val="24"/>
          <w:szCs w:val="24"/>
        </w:rPr>
      </w:pPr>
    </w:p>
    <w:p w:rsidR="00F06C92" w:rsidRPr="00AE4B26" w:rsidRDefault="00F06C92" w:rsidP="00BB1978">
      <w:pPr>
        <w:shd w:val="clear" w:color="auto" w:fill="FFFFFF"/>
        <w:spacing w:after="150" w:line="240" w:lineRule="auto"/>
        <w:rPr>
          <w:color w:val="000000"/>
          <w:sz w:val="24"/>
          <w:szCs w:val="24"/>
        </w:rPr>
      </w:pPr>
    </w:p>
    <w:p w:rsidR="00BB1978" w:rsidRDefault="00BB1978"/>
    <w:sectPr w:rsidR="00BB1978" w:rsidSect="00F06C9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1BA2"/>
    <w:multiLevelType w:val="hybridMultilevel"/>
    <w:tmpl w:val="B9F0D628"/>
    <w:lvl w:ilvl="0" w:tplc="EA346D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30FCE"/>
    <w:multiLevelType w:val="multilevel"/>
    <w:tmpl w:val="FF30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B33670"/>
    <w:multiLevelType w:val="hybridMultilevel"/>
    <w:tmpl w:val="60E241CE"/>
    <w:lvl w:ilvl="0" w:tplc="EA346D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978"/>
    <w:rsid w:val="00006199"/>
    <w:rsid w:val="002D6FA3"/>
    <w:rsid w:val="00303C1F"/>
    <w:rsid w:val="00364BD0"/>
    <w:rsid w:val="00654704"/>
    <w:rsid w:val="00BB1978"/>
    <w:rsid w:val="00CB3858"/>
    <w:rsid w:val="00E54530"/>
    <w:rsid w:val="00F06C92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70" w:right="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978"/>
    <w:pPr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small">
    <w:name w:val="textsmall"/>
    <w:basedOn w:val="a0"/>
    <w:rsid w:val="00F06C92"/>
  </w:style>
  <w:style w:type="paragraph" w:styleId="a3">
    <w:name w:val="List Paragraph"/>
    <w:basedOn w:val="a"/>
    <w:uiPriority w:val="34"/>
    <w:qFormat/>
    <w:rsid w:val="00F06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4</cp:revision>
  <cp:lastPrinted>2023-03-28T08:47:00Z</cp:lastPrinted>
  <dcterms:created xsi:type="dcterms:W3CDTF">2023-03-23T16:16:00Z</dcterms:created>
  <dcterms:modified xsi:type="dcterms:W3CDTF">2023-03-28T08:47:00Z</dcterms:modified>
</cp:coreProperties>
</file>